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601E44B0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Standing Committees</w:t>
      </w:r>
    </w:p>
    <w:p w14:paraId="51EA6576" w14:textId="77777777" w:rsidR="002C06EE" w:rsidRDefault="002C06EE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p w14:paraId="267C5080" w14:textId="77777777" w:rsidR="00196A8F" w:rsidRDefault="00196A8F" w:rsidP="00196A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>Publicity</w:t>
      </w:r>
    </w:p>
    <w:p w14:paraId="0A29095B" w14:textId="77777777" w:rsidR="00196A8F" w:rsidRDefault="00196A8F" w:rsidP="00196A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5E99F9D9" w14:textId="2B207344" w:rsidR="00196A8F" w:rsidRDefault="00196A8F" w:rsidP="00196A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7"/>
          <w:szCs w:val="27"/>
        </w:rPr>
      </w:pPr>
      <w:r>
        <w:rPr>
          <w:rFonts w:ascii="Times-Roman" w:hAnsi="Times-Roman" w:cs="Times-Roman"/>
          <w:kern w:val="0"/>
          <w:sz w:val="27"/>
          <w:szCs w:val="27"/>
        </w:rPr>
        <w:t>Publicity is responsible for "getting the word out" about Waterman through print and</w:t>
      </w:r>
      <w:r w:rsidR="008C3683">
        <w:rPr>
          <w:rFonts w:ascii="Times-Roman" w:hAnsi="Times-Roman" w:cs="Times-Roman"/>
          <w:kern w:val="0"/>
          <w:sz w:val="27"/>
          <w:szCs w:val="27"/>
        </w:rPr>
        <w:t xml:space="preserve"> </w:t>
      </w:r>
      <w:r>
        <w:rPr>
          <w:rFonts w:ascii="Times-Roman" w:hAnsi="Times-Roman" w:cs="Times-Roman"/>
          <w:kern w:val="0"/>
          <w:sz w:val="27"/>
          <w:szCs w:val="27"/>
        </w:rPr>
        <w:t>social media, encouraging members to be in touch</w:t>
      </w:r>
      <w:r w:rsidR="008C3683">
        <w:rPr>
          <w:rFonts w:ascii="Times-Roman" w:hAnsi="Times-Roman" w:cs="Times-Roman"/>
          <w:kern w:val="0"/>
          <w:sz w:val="27"/>
          <w:szCs w:val="27"/>
        </w:rPr>
        <w:t xml:space="preserve"> </w:t>
      </w:r>
      <w:r>
        <w:rPr>
          <w:rFonts w:ascii="Times-Roman" w:hAnsi="Times-Roman" w:cs="Times-Roman"/>
          <w:kern w:val="0"/>
          <w:sz w:val="27"/>
          <w:szCs w:val="27"/>
        </w:rPr>
        <w:t>with their friends and associates by promoting Waterman and inviting them to become</w:t>
      </w:r>
      <w:r w:rsidR="008C3683">
        <w:rPr>
          <w:rFonts w:ascii="Times-Roman" w:hAnsi="Times-Roman" w:cs="Times-Roman"/>
          <w:kern w:val="0"/>
          <w:sz w:val="27"/>
          <w:szCs w:val="27"/>
        </w:rPr>
        <w:t xml:space="preserve"> </w:t>
      </w:r>
      <w:r>
        <w:rPr>
          <w:rFonts w:ascii="Times-Roman" w:hAnsi="Times-Roman" w:cs="Times-Roman"/>
          <w:kern w:val="0"/>
          <w:sz w:val="27"/>
          <w:szCs w:val="27"/>
        </w:rPr>
        <w:t>members. This has seemed to be the most effective</w:t>
      </w:r>
      <w:r w:rsidR="008C3683">
        <w:rPr>
          <w:rFonts w:ascii="Times-Roman" w:hAnsi="Times-Roman" w:cs="Times-Roman"/>
          <w:kern w:val="0"/>
          <w:sz w:val="27"/>
          <w:szCs w:val="27"/>
        </w:rPr>
        <w:t xml:space="preserve"> </w:t>
      </w:r>
      <w:r>
        <w:rPr>
          <w:rFonts w:ascii="Times-Roman" w:hAnsi="Times-Roman" w:cs="Times-Roman"/>
          <w:kern w:val="0"/>
          <w:sz w:val="27"/>
          <w:szCs w:val="27"/>
        </w:rPr>
        <w:t>way of "publicizing our mission" and increasing our membership, now at maximum</w:t>
      </w:r>
      <w:r w:rsidR="008C3683">
        <w:rPr>
          <w:rFonts w:ascii="Times-Roman" w:hAnsi="Times-Roman" w:cs="Times-Roman"/>
          <w:kern w:val="0"/>
          <w:sz w:val="27"/>
          <w:szCs w:val="27"/>
        </w:rPr>
        <w:t xml:space="preserve"> </w:t>
      </w:r>
      <w:r>
        <w:rPr>
          <w:rFonts w:ascii="Times-Roman" w:hAnsi="Times-Roman" w:cs="Times-Roman"/>
          <w:kern w:val="0"/>
          <w:sz w:val="27"/>
          <w:szCs w:val="27"/>
        </w:rPr>
        <w:t>capacity.</w:t>
      </w:r>
    </w:p>
    <w:p w14:paraId="5412ECEC" w14:textId="77777777" w:rsidR="00196A8F" w:rsidRDefault="00196A8F" w:rsidP="00196A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7"/>
          <w:szCs w:val="27"/>
        </w:rPr>
      </w:pPr>
    </w:p>
    <w:p w14:paraId="42EB0893" w14:textId="1D4CFF47" w:rsidR="00196A8F" w:rsidRDefault="00196A8F" w:rsidP="00196A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7"/>
          <w:szCs w:val="27"/>
        </w:rPr>
      </w:pPr>
      <w:r>
        <w:rPr>
          <w:rFonts w:ascii="Times-Roman" w:hAnsi="Times-Roman" w:cs="Times-Roman"/>
          <w:kern w:val="0"/>
          <w:sz w:val="27"/>
          <w:szCs w:val="27"/>
        </w:rPr>
        <w:t xml:space="preserve">We contact local publications for inclusion in their </w:t>
      </w:r>
      <w:r>
        <w:rPr>
          <w:rFonts w:ascii="Times-Italic" w:hAnsi="Times-Italic" w:cs="Times-Italic"/>
          <w:i/>
          <w:iCs/>
          <w:kern w:val="0"/>
          <w:sz w:val="27"/>
          <w:szCs w:val="27"/>
        </w:rPr>
        <w:t>Happenings/Events Sections</w:t>
      </w:r>
      <w:r>
        <w:rPr>
          <w:rFonts w:ascii="Times-Roman" w:hAnsi="Times-Roman" w:cs="Times-Roman"/>
          <w:kern w:val="0"/>
          <w:sz w:val="27"/>
          <w:szCs w:val="27"/>
        </w:rPr>
        <w:t>, i.e.</w:t>
      </w:r>
      <w:r w:rsidR="008C3683">
        <w:rPr>
          <w:rFonts w:ascii="Times-Roman" w:hAnsi="Times-Roman" w:cs="Times-Roman"/>
          <w:kern w:val="0"/>
          <w:sz w:val="27"/>
          <w:szCs w:val="27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kern w:val="0"/>
          <w:sz w:val="27"/>
          <w:szCs w:val="27"/>
        </w:rPr>
        <w:t>The Ann Arbor Observer, MLive/ A2 News, several UM publications, such as the</w:t>
      </w:r>
      <w:r w:rsidR="008C3683">
        <w:rPr>
          <w:rFonts w:ascii="Times-BoldItalic" w:hAnsi="Times-BoldItalic" w:cs="Times-BoldItalic"/>
          <w:b/>
          <w:bCs/>
          <w:i/>
          <w:iCs/>
          <w:kern w:val="0"/>
          <w:sz w:val="27"/>
          <w:szCs w:val="27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kern w:val="0"/>
          <w:sz w:val="27"/>
          <w:szCs w:val="27"/>
        </w:rPr>
        <w:t xml:space="preserve">UM University Record, </w:t>
      </w:r>
      <w:r>
        <w:rPr>
          <w:rFonts w:ascii="Times-Roman" w:hAnsi="Times-Roman" w:cs="Times-Roman"/>
          <w:kern w:val="0"/>
          <w:sz w:val="27"/>
          <w:szCs w:val="27"/>
        </w:rPr>
        <w:t>inform writers and/or editors about our website, and make</w:t>
      </w:r>
      <w:r w:rsidR="008C3683">
        <w:rPr>
          <w:rFonts w:ascii="Times-Roman" w:hAnsi="Times-Roman" w:cs="Times-Roman"/>
          <w:kern w:val="0"/>
          <w:sz w:val="27"/>
          <w:szCs w:val="27"/>
        </w:rPr>
        <w:t xml:space="preserve"> </w:t>
      </w:r>
      <w:r>
        <w:rPr>
          <w:rFonts w:ascii="Times-Roman" w:hAnsi="Times-Roman" w:cs="Times-Roman"/>
          <w:kern w:val="0"/>
          <w:sz w:val="27"/>
          <w:szCs w:val="27"/>
        </w:rPr>
        <w:t>sure the website is up-to-date. We distribute and share literature about our lecture</w:t>
      </w:r>
      <w:r w:rsidR="008C3683">
        <w:rPr>
          <w:rFonts w:ascii="Times-Roman" w:hAnsi="Times-Roman" w:cs="Times-Roman"/>
          <w:kern w:val="0"/>
          <w:sz w:val="27"/>
          <w:szCs w:val="27"/>
        </w:rPr>
        <w:t xml:space="preserve"> </w:t>
      </w:r>
      <w:r>
        <w:rPr>
          <w:rFonts w:ascii="Times-Roman" w:hAnsi="Times-Roman" w:cs="Times-Roman"/>
          <w:kern w:val="0"/>
          <w:sz w:val="27"/>
          <w:szCs w:val="27"/>
        </w:rPr>
        <w:t>series to groups in Ann Arbor with UM connections whose members might be</w:t>
      </w:r>
      <w:r w:rsidR="008C3683">
        <w:rPr>
          <w:rFonts w:ascii="Times-Roman" w:hAnsi="Times-Roman" w:cs="Times-Roman"/>
          <w:kern w:val="0"/>
          <w:sz w:val="27"/>
          <w:szCs w:val="27"/>
        </w:rPr>
        <w:t xml:space="preserve"> </w:t>
      </w:r>
      <w:r>
        <w:rPr>
          <w:rFonts w:ascii="Times-Roman" w:hAnsi="Times-Roman" w:cs="Times-Roman"/>
          <w:kern w:val="0"/>
          <w:sz w:val="27"/>
          <w:szCs w:val="27"/>
        </w:rPr>
        <w:t>potential Waterman members.</w:t>
      </w:r>
    </w:p>
    <w:p w14:paraId="4DB4D036" w14:textId="77777777" w:rsidR="00196A8F" w:rsidRDefault="00196A8F" w:rsidP="00196A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7"/>
          <w:szCs w:val="27"/>
        </w:rPr>
      </w:pPr>
    </w:p>
    <w:p w14:paraId="2CA4752B" w14:textId="77777777" w:rsidR="00196A8F" w:rsidRDefault="00196A8F" w:rsidP="00196A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7"/>
          <w:szCs w:val="27"/>
        </w:rPr>
      </w:pPr>
      <w:r>
        <w:rPr>
          <w:rFonts w:ascii="Times-Roman" w:hAnsi="Times-Roman" w:cs="Times-Roman"/>
          <w:kern w:val="0"/>
          <w:sz w:val="27"/>
          <w:szCs w:val="27"/>
        </w:rPr>
        <w:t>In addition, we notify radio and TV stations, when appropriate, to schedule interviews</w:t>
      </w:r>
    </w:p>
    <w:p w14:paraId="3C2FCC63" w14:textId="77777777" w:rsidR="00196A8F" w:rsidRDefault="00196A8F" w:rsidP="00196A8F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Times-Roman" w:hAnsi="Times-Roman" w:cs="Times-Roman"/>
          <w:kern w:val="0"/>
          <w:sz w:val="27"/>
          <w:szCs w:val="27"/>
        </w:rPr>
        <w:t>with upcoming speakers or our board members to share information about Waterman.</w:t>
      </w:r>
    </w:p>
    <w:p w14:paraId="40BCCFCA" w14:textId="77777777" w:rsidR="00196A8F" w:rsidRDefault="00196A8F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sectPr w:rsidR="00196A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D31B" w14:textId="77777777" w:rsidR="00262DC7" w:rsidRDefault="00262DC7" w:rsidP="007A5822">
      <w:pPr>
        <w:spacing w:after="0" w:line="240" w:lineRule="auto"/>
      </w:pPr>
      <w:r>
        <w:separator/>
      </w:r>
    </w:p>
  </w:endnote>
  <w:endnote w:type="continuationSeparator" w:id="0">
    <w:p w14:paraId="7B6B973A" w14:textId="77777777" w:rsidR="00262DC7" w:rsidRDefault="00262DC7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7FC9" w14:textId="77777777" w:rsidR="00262DC7" w:rsidRDefault="00262DC7" w:rsidP="007A5822">
      <w:pPr>
        <w:spacing w:after="0" w:line="240" w:lineRule="auto"/>
      </w:pPr>
      <w:r>
        <w:separator/>
      </w:r>
    </w:p>
  </w:footnote>
  <w:footnote w:type="continuationSeparator" w:id="0">
    <w:p w14:paraId="1D9FF625" w14:textId="77777777" w:rsidR="00262DC7" w:rsidRDefault="00262DC7" w:rsidP="007A5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196A8F"/>
    <w:rsid w:val="00204148"/>
    <w:rsid w:val="00262DC7"/>
    <w:rsid w:val="002B1C27"/>
    <w:rsid w:val="002C06EE"/>
    <w:rsid w:val="0037414F"/>
    <w:rsid w:val="007A5822"/>
    <w:rsid w:val="008C3683"/>
    <w:rsid w:val="009654CA"/>
    <w:rsid w:val="00A75746"/>
    <w:rsid w:val="00AB328D"/>
    <w:rsid w:val="00AB72F0"/>
    <w:rsid w:val="00B259F7"/>
    <w:rsid w:val="00B36ACF"/>
    <w:rsid w:val="00B7785F"/>
    <w:rsid w:val="00BC4F68"/>
    <w:rsid w:val="00BF7095"/>
    <w:rsid w:val="00D2093C"/>
    <w:rsid w:val="00E27229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3</cp:revision>
  <dcterms:created xsi:type="dcterms:W3CDTF">2023-06-01T10:08:00Z</dcterms:created>
  <dcterms:modified xsi:type="dcterms:W3CDTF">2023-06-01T13:54:00Z</dcterms:modified>
</cp:coreProperties>
</file>