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FA0E" w14:textId="650910ED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Waterman Alumnae Group Job Description</w:t>
      </w:r>
      <w:r w:rsidR="00233A5B">
        <w:rPr>
          <w:rFonts w:ascii="TimesNewRomanPSMT" w:hAnsi="TimesNewRomanPSMT" w:cs="TimesNewRomanPSMT"/>
          <w:kern w:val="0"/>
          <w:sz w:val="24"/>
          <w:szCs w:val="24"/>
        </w:rPr>
        <w:t xml:space="preserve"> - Officers</w:t>
      </w:r>
    </w:p>
    <w:p w14:paraId="63965CC4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4B8A9F7" w14:textId="77777777" w:rsidR="000D4095" w:rsidRPr="00465C9D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 w:rsidRPr="00465C9D"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PRESIDENT: </w:t>
      </w:r>
    </w:p>
    <w:p w14:paraId="0E6BEACA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28329F98" w14:textId="0B5D1E9C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The duties of the President shall include but not be limited to:</w:t>
      </w:r>
    </w:p>
    <w:p w14:paraId="5C2BBBF5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kern w:val="0"/>
        </w:rPr>
      </w:pPr>
    </w:p>
    <w:p w14:paraId="39214DF4" w14:textId="6D9A86A1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A. </w:t>
      </w:r>
      <w:r>
        <w:rPr>
          <w:rFonts w:ascii="TimesNewRomanPSMT" w:hAnsi="TimesNewRomanPSMT" w:cs="TimesNewRomanPSMT"/>
          <w:kern w:val="0"/>
          <w:sz w:val="24"/>
          <w:szCs w:val="24"/>
        </w:rPr>
        <w:t>Presiding at meetings of the Board of Directors and the Executive Committee</w:t>
      </w:r>
    </w:p>
    <w:p w14:paraId="4DB86B46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B.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Representing Waterman at all meetings of the Alumnae Council and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being</w:t>
      </w:r>
      <w:proofErr w:type="gramEnd"/>
    </w:p>
    <w:p w14:paraId="36F829E8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responsible for completion and return of all Alumnae Council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forms</w:t>
      </w:r>
      <w:proofErr w:type="gramEnd"/>
    </w:p>
    <w:p w14:paraId="696C7C13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C. </w:t>
      </w:r>
      <w:r>
        <w:rPr>
          <w:rFonts w:ascii="TimesNewRomanPSMT" w:hAnsi="TimesNewRomanPSMT" w:cs="TimesNewRomanPSMT"/>
          <w:kern w:val="0"/>
          <w:sz w:val="24"/>
          <w:szCs w:val="24"/>
        </w:rPr>
        <w:t>Serving on the Endowment Committee</w:t>
      </w:r>
    </w:p>
    <w:p w14:paraId="01E0DA18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D. </w:t>
      </w:r>
      <w:r>
        <w:rPr>
          <w:rFonts w:ascii="TimesNewRomanPSMT" w:hAnsi="TimesNewRomanPSMT" w:cs="TimesNewRomanPSMT"/>
          <w:kern w:val="0"/>
          <w:sz w:val="24"/>
          <w:szCs w:val="24"/>
        </w:rPr>
        <w:t>Serving on the Finance Committee and being an authorized signer for</w:t>
      </w:r>
    </w:p>
    <w:p w14:paraId="2A1B817E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financial transactions</w:t>
      </w:r>
    </w:p>
    <w:p w14:paraId="7C439025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E. </w:t>
      </w:r>
      <w:r>
        <w:rPr>
          <w:rFonts w:ascii="TimesNewRomanPSMT" w:hAnsi="TimesNewRomanPSMT" w:cs="TimesNewRomanPSMT"/>
          <w:kern w:val="0"/>
          <w:sz w:val="24"/>
          <w:szCs w:val="24"/>
        </w:rPr>
        <w:t>Serving on the Town Hall Committee</w:t>
      </w:r>
    </w:p>
    <w:p w14:paraId="46FDD653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F. </w:t>
      </w:r>
      <w:r>
        <w:rPr>
          <w:rFonts w:ascii="TimesNewRomanPSMT" w:hAnsi="TimesNewRomanPSMT" w:cs="TimesNewRomanPSMT"/>
          <w:kern w:val="0"/>
          <w:sz w:val="24"/>
          <w:szCs w:val="24"/>
        </w:rPr>
        <w:t>Serving on the Town Hall Speaker Selection Committee</w:t>
      </w:r>
    </w:p>
    <w:p w14:paraId="131403CC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G. </w:t>
      </w:r>
      <w:r>
        <w:rPr>
          <w:rFonts w:ascii="TimesNewRomanPSMT" w:hAnsi="TimesNewRomanPSMT" w:cs="TimesNewRomanPSMT"/>
          <w:kern w:val="0"/>
          <w:sz w:val="24"/>
          <w:szCs w:val="24"/>
        </w:rPr>
        <w:t>Reviewing, with the President-Elect, the final copy of the Town Hall brochure</w:t>
      </w:r>
    </w:p>
    <w:p w14:paraId="01E27431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and program before printing</w:t>
      </w:r>
    </w:p>
    <w:p w14:paraId="67902F6D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H. </w:t>
      </w:r>
      <w:r>
        <w:rPr>
          <w:rFonts w:ascii="TimesNewRomanPSMT" w:hAnsi="TimesNewRomanPSMT" w:cs="TimesNewRomanPSMT"/>
          <w:kern w:val="0"/>
          <w:sz w:val="24"/>
          <w:szCs w:val="24"/>
        </w:rPr>
        <w:t>Serving on the Nominating Committee</w:t>
      </w:r>
    </w:p>
    <w:p w14:paraId="21784836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I.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Serving as a member ex officio of all other committees, with the right to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vote</w:t>
      </w:r>
      <w:proofErr w:type="gramEnd"/>
    </w:p>
    <w:p w14:paraId="1E770168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J. </w:t>
      </w:r>
      <w:r>
        <w:rPr>
          <w:rFonts w:ascii="TimesNewRomanPSMT" w:hAnsi="TimesNewRomanPSMT" w:cs="TimesNewRomanPSMT"/>
          <w:kern w:val="0"/>
          <w:sz w:val="24"/>
          <w:szCs w:val="24"/>
        </w:rPr>
        <w:t>Filling any vacancies occurring in the Directors, subject to Board of</w:t>
      </w:r>
    </w:p>
    <w:p w14:paraId="567DB8B0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Directors’ approval</w:t>
      </w:r>
    </w:p>
    <w:p w14:paraId="302323D6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K. </w:t>
      </w:r>
      <w:r>
        <w:rPr>
          <w:rFonts w:ascii="TimesNewRomanPSMT" w:hAnsi="TimesNewRomanPSMT" w:cs="TimesNewRomanPSMT"/>
          <w:kern w:val="0"/>
          <w:sz w:val="24"/>
          <w:szCs w:val="24"/>
        </w:rPr>
        <w:t>Appointing two (2) Directors and at least two (2) others from the membership</w:t>
      </w:r>
    </w:p>
    <w:p w14:paraId="4F2291CC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to the Nominating Committee, subject to Board of Directors’ approval</w:t>
      </w:r>
    </w:p>
    <w:p w14:paraId="7C401CC4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L. </w:t>
      </w:r>
      <w:r>
        <w:rPr>
          <w:rFonts w:ascii="TimesNewRomanPSMT" w:hAnsi="TimesNewRomanPSMT" w:cs="TimesNewRomanPSMT"/>
          <w:kern w:val="0"/>
          <w:sz w:val="24"/>
          <w:szCs w:val="24"/>
        </w:rPr>
        <w:t>Appointing special committees and chairs, as needed, with Board of</w:t>
      </w:r>
    </w:p>
    <w:p w14:paraId="429C8D5B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Directors’ approval</w:t>
      </w:r>
    </w:p>
    <w:p w14:paraId="0AE7A32B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M.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Appointing a parliamentarian, as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needed;</w:t>
      </w:r>
      <w:proofErr w:type="gramEnd"/>
    </w:p>
    <w:p w14:paraId="736B6A8E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N. </w:t>
      </w:r>
      <w:r>
        <w:rPr>
          <w:rFonts w:ascii="TimesNewRomanPSMT" w:hAnsi="TimesNewRomanPSMT" w:cs="TimesNewRomanPSMT"/>
          <w:kern w:val="0"/>
          <w:sz w:val="24"/>
          <w:szCs w:val="24"/>
        </w:rPr>
        <w:t>Appointing an Audit Committee, subject to Board of Directors’ approval, of at</w:t>
      </w:r>
    </w:p>
    <w:p w14:paraId="7AE3C3CA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least two (2) people to perform an audit or review the financial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records</w:t>
      </w:r>
      <w:proofErr w:type="gramEnd"/>
    </w:p>
    <w:p w14:paraId="0EDB267B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annually</w:t>
      </w:r>
    </w:p>
    <w:p w14:paraId="085FE72C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O.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Reviewing and setting specified fees for Sustaining Contributors at the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spring</w:t>
      </w:r>
      <w:proofErr w:type="gramEnd"/>
    </w:p>
    <w:p w14:paraId="62343615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Board of Directors’ meeting per Article VII, Duties of the Board of Directors,</w:t>
      </w:r>
    </w:p>
    <w:p w14:paraId="080BBF30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Section 2 E</w:t>
      </w:r>
    </w:p>
    <w:p w14:paraId="45B25C12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P. </w:t>
      </w:r>
      <w:r>
        <w:rPr>
          <w:rFonts w:ascii="TimesNewRomanPSMT" w:hAnsi="TimesNewRomanPSMT" w:cs="TimesNewRomanPSMT"/>
          <w:kern w:val="0"/>
          <w:sz w:val="24"/>
          <w:szCs w:val="24"/>
        </w:rPr>
        <w:t>Sending a notice to the membership, at least two (2) weeks prior to the Annual</w:t>
      </w:r>
    </w:p>
    <w:p w14:paraId="6682EAE4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Meeting, which shall include the slate of nominees for Officers, Standing</w:t>
      </w:r>
    </w:p>
    <w:p w14:paraId="477A0A30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Committee Chairs, Standing Committee Assistant Chairs, Town Hall</w:t>
      </w:r>
    </w:p>
    <w:p w14:paraId="2FE5B9B7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Subcommittee Chairs, and Town Hall Subcommittee Assistant Chairs</w:t>
      </w:r>
    </w:p>
    <w:p w14:paraId="1B127900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Q.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Informing the members when Bylaws amendments are being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presented</w:t>
      </w:r>
      <w:proofErr w:type="gramEnd"/>
    </w:p>
    <w:p w14:paraId="2EB8AE79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R. </w:t>
      </w:r>
      <w:r>
        <w:rPr>
          <w:rFonts w:ascii="TimesNewRomanPSMT" w:hAnsi="TimesNewRomanPSMT" w:cs="TimesNewRomanPSMT"/>
          <w:kern w:val="0"/>
          <w:sz w:val="24"/>
          <w:szCs w:val="24"/>
        </w:rPr>
        <w:t>Presenting a summary of the year's activities at the Annual Meeting</w:t>
      </w:r>
    </w:p>
    <w:p w14:paraId="7E0A17A5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S.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Co-signing a welcome letter, prepared by the Membership Committee, to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new</w:t>
      </w:r>
      <w:proofErr w:type="gramEnd"/>
    </w:p>
    <w:p w14:paraId="6439FDEA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members</w:t>
      </w:r>
    </w:p>
    <w:p w14:paraId="1FCEE648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T. </w:t>
      </w:r>
      <w:r>
        <w:rPr>
          <w:rFonts w:ascii="TimesNewRomanPSMT" w:hAnsi="TimesNewRomanPSMT" w:cs="TimesNewRomanPSMT"/>
          <w:kern w:val="0"/>
          <w:sz w:val="24"/>
          <w:szCs w:val="24"/>
        </w:rPr>
        <w:t>Co-signing a letter, prepared by the Membership Committee, to non-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renewing</w:t>
      </w:r>
      <w:proofErr w:type="gramEnd"/>
    </w:p>
    <w:p w14:paraId="5F651DB0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members inviting them to become Sustaining Contributors</w:t>
      </w:r>
    </w:p>
    <w:p w14:paraId="4530D85B" w14:textId="77777777" w:rsidR="000D4095" w:rsidRDefault="000D4095" w:rsidP="000D40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U. </w:t>
      </w:r>
      <w:r>
        <w:rPr>
          <w:rFonts w:ascii="TimesNewRomanPSMT" w:hAnsi="TimesNewRomanPSMT" w:cs="TimesNewRomanPSMT"/>
          <w:kern w:val="0"/>
          <w:sz w:val="24"/>
          <w:szCs w:val="24"/>
        </w:rPr>
        <w:t>Co-signing a thank you letter, prepared by the Membership Committee, to</w:t>
      </w:r>
    </w:p>
    <w:p w14:paraId="51CAF187" w14:textId="6A50D91F" w:rsidR="00A75746" w:rsidRDefault="000D4095" w:rsidP="000D4095">
      <w:r>
        <w:rPr>
          <w:rFonts w:ascii="TimesNewRomanPSMT" w:hAnsi="TimesNewRomanPSMT" w:cs="TimesNewRomanPSMT"/>
          <w:kern w:val="0"/>
          <w:sz w:val="24"/>
          <w:szCs w:val="24"/>
        </w:rPr>
        <w:t>Sustaining Contributors in the spring inviting them to renew their support.</w:t>
      </w:r>
    </w:p>
    <w:sectPr w:rsidR="00A7574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C287" w14:textId="77777777" w:rsidR="000D4095" w:rsidRDefault="000D4095" w:rsidP="000D4095">
      <w:pPr>
        <w:spacing w:after="0" w:line="240" w:lineRule="auto"/>
      </w:pPr>
      <w:r>
        <w:separator/>
      </w:r>
    </w:p>
  </w:endnote>
  <w:endnote w:type="continuationSeparator" w:id="0">
    <w:p w14:paraId="119CBCF3" w14:textId="77777777" w:rsidR="000D4095" w:rsidRDefault="000D4095" w:rsidP="000D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289B" w14:textId="6C28A4BF" w:rsidR="000D4095" w:rsidRDefault="000D4095">
    <w:pPr>
      <w:pStyle w:val="Footer"/>
    </w:pPr>
    <w:r>
      <w:tab/>
    </w:r>
    <w:r>
      <w:tab/>
      <w:t>Last revised 2016</w:t>
    </w:r>
  </w:p>
  <w:p w14:paraId="61171CEE" w14:textId="77777777" w:rsidR="000D4095" w:rsidRDefault="000D4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2D80" w14:textId="77777777" w:rsidR="000D4095" w:rsidRDefault="000D4095" w:rsidP="000D4095">
      <w:pPr>
        <w:spacing w:after="0" w:line="240" w:lineRule="auto"/>
      </w:pPr>
      <w:r>
        <w:separator/>
      </w:r>
    </w:p>
  </w:footnote>
  <w:footnote w:type="continuationSeparator" w:id="0">
    <w:p w14:paraId="13CE30DD" w14:textId="77777777" w:rsidR="000D4095" w:rsidRDefault="000D4095" w:rsidP="000D4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95"/>
    <w:rsid w:val="000D4095"/>
    <w:rsid w:val="00233A5B"/>
    <w:rsid w:val="00465C9D"/>
    <w:rsid w:val="00A75746"/>
    <w:rsid w:val="00BC4F68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2173"/>
  <w15:chartTrackingRefBased/>
  <w15:docId w15:val="{41FDBE88-4B89-4BBD-A404-A1C90CBA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5"/>
  </w:style>
  <w:style w:type="paragraph" w:styleId="Footer">
    <w:name w:val="footer"/>
    <w:basedOn w:val="Normal"/>
    <w:link w:val="FooterChar"/>
    <w:uiPriority w:val="99"/>
    <w:unhideWhenUsed/>
    <w:rsid w:val="000D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3</cp:revision>
  <dcterms:created xsi:type="dcterms:W3CDTF">2023-05-31T20:43:00Z</dcterms:created>
  <dcterms:modified xsi:type="dcterms:W3CDTF">2023-06-01T13:35:00Z</dcterms:modified>
</cp:coreProperties>
</file>